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644" w:rsidRPr="00C21644" w:rsidRDefault="00C21644">
      <w:pPr>
        <w:rPr>
          <w:sz w:val="12"/>
          <w:szCs w:val="12"/>
        </w:rPr>
      </w:pPr>
    </w:p>
    <w:p w:rsidR="00C21644" w:rsidRDefault="00C21644" w:rsidP="00C21644">
      <w:pPr>
        <w:jc w:val="center"/>
        <w:rPr>
          <w:b/>
          <w:sz w:val="24"/>
          <w:szCs w:val="24"/>
          <w:u w:val="single"/>
        </w:rPr>
      </w:pPr>
      <w:r w:rsidRPr="00C21644">
        <w:rPr>
          <w:b/>
          <w:sz w:val="24"/>
          <w:szCs w:val="24"/>
          <w:u w:val="single"/>
        </w:rPr>
        <w:t>Evaluation de</w:t>
      </w:r>
      <w:r>
        <w:rPr>
          <w:b/>
          <w:sz w:val="24"/>
          <w:szCs w:val="24"/>
          <w:u w:val="single"/>
        </w:rPr>
        <w:t xml:space="preserve"> </w:t>
      </w:r>
      <w:r w:rsidR="00100A46">
        <w:rPr>
          <w:b/>
          <w:sz w:val="24"/>
          <w:szCs w:val="24"/>
          <w:u w:val="single"/>
        </w:rPr>
        <w:t>mathématiques</w:t>
      </w:r>
    </w:p>
    <w:p w:rsidR="00C21644" w:rsidRDefault="00C21644" w:rsidP="00C21644"/>
    <w:p w:rsidR="00C21644" w:rsidRPr="00825921" w:rsidRDefault="00100A46" w:rsidP="00C21644">
      <w:r w:rsidRPr="00100A46">
        <w:rPr>
          <w:b/>
          <w:u w:val="single"/>
        </w:rPr>
        <w:t>Exercice 1 :</w:t>
      </w:r>
      <w:r w:rsidR="00825921">
        <w:t xml:space="preserve"> </w:t>
      </w:r>
      <w:r w:rsidR="00B40A84">
        <w:t>(9 points)</w:t>
      </w:r>
    </w:p>
    <w:p w:rsidR="00100A46" w:rsidRDefault="00100A46" w:rsidP="00100A46">
      <w:pPr>
        <w:rPr>
          <w:noProof/>
          <w:lang w:eastAsia="fr-FR"/>
        </w:rPr>
      </w:pPr>
      <w:r>
        <w:rPr>
          <w:noProof/>
          <w:lang w:eastAsia="fr-FR"/>
        </w:rPr>
        <w:t>Lors d’une journée de printemps en Europe, les températures mesurées à 12h00 dans différentes villes sont les suivantes :</w:t>
      </w:r>
    </w:p>
    <w:p w:rsidR="00100A46" w:rsidRDefault="00100A46" w:rsidP="00100A46">
      <w:pPr>
        <w:rPr>
          <w:noProof/>
          <w:lang w:eastAsia="fr-FR"/>
        </w:rPr>
      </w:pPr>
      <w:r>
        <w:rPr>
          <w:noProof/>
          <w:lang w:eastAsia="fr-FR"/>
        </w:rPr>
        <w:t xml:space="preserve">                 8 ; 9 ; 9 ; 9 ; 10 ; 10 ; 11 ; 12 ; 12 ; 12 ; 13 ; 25 ; 26 ; 26</w:t>
      </w:r>
    </w:p>
    <w:p w:rsidR="00100A46" w:rsidRDefault="00100A46" w:rsidP="00100A46">
      <w:pPr>
        <w:pStyle w:val="Paragraphedeliste"/>
        <w:numPr>
          <w:ilvl w:val="0"/>
          <w:numId w:val="1"/>
        </w:numPr>
        <w:rPr>
          <w:noProof/>
          <w:lang w:eastAsia="fr-FR"/>
        </w:rPr>
      </w:pPr>
      <w:r>
        <w:rPr>
          <w:noProof/>
          <w:lang w:eastAsia="fr-FR"/>
        </w:rPr>
        <w:t xml:space="preserve">Déterminer la moyenne </w:t>
      </w:r>
      <w:r w:rsidRPr="00100A46">
        <w:rPr>
          <w:b/>
          <w:noProof/>
          <w:u w:val="single"/>
          <w:lang w:eastAsia="fr-FR"/>
        </w:rPr>
        <w:t>par le calcul</w:t>
      </w:r>
      <w:r>
        <w:rPr>
          <w:noProof/>
          <w:lang w:eastAsia="fr-FR"/>
        </w:rPr>
        <w:t>. Arrondir au centième.</w:t>
      </w:r>
    </w:p>
    <w:p w:rsidR="00100A46" w:rsidRDefault="00100A46" w:rsidP="00100A46">
      <w:pPr>
        <w:pStyle w:val="Paragraphedeliste"/>
        <w:numPr>
          <w:ilvl w:val="0"/>
          <w:numId w:val="1"/>
        </w:numPr>
        <w:rPr>
          <w:noProof/>
          <w:lang w:eastAsia="fr-FR"/>
        </w:rPr>
      </w:pPr>
      <w:r>
        <w:rPr>
          <w:noProof/>
          <w:lang w:eastAsia="fr-FR"/>
        </w:rPr>
        <w:t xml:space="preserve">Déterminer la température médiane </w:t>
      </w:r>
      <w:r w:rsidRPr="00100A46">
        <w:rPr>
          <w:b/>
          <w:noProof/>
          <w:u w:val="single"/>
          <w:lang w:eastAsia="fr-FR"/>
        </w:rPr>
        <w:t>par le calcul</w:t>
      </w:r>
      <w:r>
        <w:rPr>
          <w:noProof/>
          <w:lang w:eastAsia="fr-FR"/>
        </w:rPr>
        <w:t>.</w:t>
      </w:r>
    </w:p>
    <w:p w:rsidR="00100A46" w:rsidRDefault="00100A46" w:rsidP="00100A46">
      <w:pPr>
        <w:pStyle w:val="Paragraphedeliste"/>
        <w:numPr>
          <w:ilvl w:val="0"/>
          <w:numId w:val="1"/>
        </w:numPr>
        <w:rPr>
          <w:noProof/>
          <w:lang w:eastAsia="fr-FR"/>
        </w:rPr>
      </w:pPr>
      <w:r>
        <w:rPr>
          <w:noProof/>
          <w:lang w:eastAsia="fr-FR"/>
        </w:rPr>
        <w:t>Interpréter la température médiane par une phrase.</w:t>
      </w:r>
    </w:p>
    <w:p w:rsidR="00100A46" w:rsidRDefault="00100A46" w:rsidP="00100A46">
      <w:pPr>
        <w:pStyle w:val="Paragraphedeliste"/>
        <w:numPr>
          <w:ilvl w:val="0"/>
          <w:numId w:val="1"/>
        </w:numPr>
        <w:rPr>
          <w:noProof/>
          <w:lang w:eastAsia="fr-FR"/>
        </w:rPr>
      </w:pPr>
      <w:r>
        <w:rPr>
          <w:noProof/>
          <w:lang w:eastAsia="fr-FR"/>
        </w:rPr>
        <w:t>Expliquer pourquoi la moyenne est ici supérieure à la médiane.</w:t>
      </w:r>
    </w:p>
    <w:p w:rsidR="00100A46" w:rsidRDefault="00765760" w:rsidP="00100A46">
      <w:pPr>
        <w:pStyle w:val="Paragraphedeliste"/>
        <w:numPr>
          <w:ilvl w:val="0"/>
          <w:numId w:val="1"/>
        </w:numPr>
        <w:rPr>
          <w:noProof/>
          <w:lang w:eastAsia="fr-FR"/>
        </w:rPr>
      </w:pPr>
      <w:r>
        <w:rPr>
          <w:noProof/>
          <w:lang w:eastAsia="fr-FR"/>
        </w:rPr>
        <w:t>Déterminer</w:t>
      </w:r>
      <w:r w:rsidR="00100A46">
        <w:rPr>
          <w:noProof/>
          <w:lang w:eastAsia="fr-FR"/>
        </w:rPr>
        <w:t xml:space="preserve"> le 1</w:t>
      </w:r>
      <w:r w:rsidR="00100A46" w:rsidRPr="00DE6F38">
        <w:rPr>
          <w:noProof/>
          <w:vertAlign w:val="superscript"/>
          <w:lang w:eastAsia="fr-FR"/>
        </w:rPr>
        <w:t>er</w:t>
      </w:r>
      <w:r w:rsidR="00100A46">
        <w:rPr>
          <w:noProof/>
          <w:lang w:eastAsia="fr-FR"/>
        </w:rPr>
        <w:t xml:space="preserve"> quartile</w:t>
      </w:r>
      <w:r>
        <w:rPr>
          <w:noProof/>
          <w:lang w:eastAsia="fr-FR"/>
        </w:rPr>
        <w:t xml:space="preserve"> </w:t>
      </w:r>
      <w:r w:rsidRPr="00D732E8">
        <w:rPr>
          <w:lang w:eastAsia="fr-FR"/>
        </w:rPr>
        <w:t>par la méthode de votre choix.</w:t>
      </w:r>
    </w:p>
    <w:p w:rsidR="00100A46" w:rsidRDefault="00100A46" w:rsidP="00100A46">
      <w:pPr>
        <w:pStyle w:val="Paragraphedeliste"/>
        <w:numPr>
          <w:ilvl w:val="0"/>
          <w:numId w:val="1"/>
        </w:numPr>
        <w:rPr>
          <w:noProof/>
          <w:lang w:eastAsia="fr-FR"/>
        </w:rPr>
      </w:pPr>
      <w:r>
        <w:rPr>
          <w:noProof/>
          <w:lang w:eastAsia="fr-FR"/>
        </w:rPr>
        <w:t>Interpréter le 1</w:t>
      </w:r>
      <w:r w:rsidRPr="00DE6F38">
        <w:rPr>
          <w:noProof/>
          <w:vertAlign w:val="superscript"/>
          <w:lang w:eastAsia="fr-FR"/>
        </w:rPr>
        <w:t>er</w:t>
      </w:r>
      <w:r>
        <w:rPr>
          <w:noProof/>
          <w:lang w:eastAsia="fr-FR"/>
        </w:rPr>
        <w:t xml:space="preserve"> quartile par une phrase.</w:t>
      </w:r>
    </w:p>
    <w:p w:rsidR="00100A46" w:rsidRDefault="00765760" w:rsidP="00100A46">
      <w:pPr>
        <w:pStyle w:val="Paragraphedeliste"/>
        <w:numPr>
          <w:ilvl w:val="0"/>
          <w:numId w:val="1"/>
        </w:numPr>
        <w:rPr>
          <w:noProof/>
          <w:lang w:eastAsia="fr-FR"/>
        </w:rPr>
      </w:pPr>
      <w:r>
        <w:rPr>
          <w:noProof/>
          <w:lang w:eastAsia="fr-FR"/>
        </w:rPr>
        <w:t>Déterminer</w:t>
      </w:r>
      <w:r w:rsidR="00100A46">
        <w:rPr>
          <w:noProof/>
          <w:lang w:eastAsia="fr-FR"/>
        </w:rPr>
        <w:t xml:space="preserve"> le 3</w:t>
      </w:r>
      <w:r w:rsidR="00100A46" w:rsidRPr="00DE6F38">
        <w:rPr>
          <w:noProof/>
          <w:vertAlign w:val="superscript"/>
          <w:lang w:eastAsia="fr-FR"/>
        </w:rPr>
        <w:t>ème</w:t>
      </w:r>
      <w:r w:rsidR="00100A46">
        <w:rPr>
          <w:noProof/>
          <w:lang w:eastAsia="fr-FR"/>
        </w:rPr>
        <w:t xml:space="preserve"> quartile</w:t>
      </w:r>
      <w:r>
        <w:rPr>
          <w:noProof/>
          <w:lang w:eastAsia="fr-FR"/>
        </w:rPr>
        <w:t xml:space="preserve"> </w:t>
      </w:r>
      <w:r w:rsidRPr="00D732E8">
        <w:rPr>
          <w:lang w:eastAsia="fr-FR"/>
        </w:rPr>
        <w:t>par la méthode de votre choix.</w:t>
      </w:r>
    </w:p>
    <w:p w:rsidR="00100A46" w:rsidRDefault="00100A46" w:rsidP="00100A46">
      <w:pPr>
        <w:pStyle w:val="Paragraphedeliste"/>
        <w:numPr>
          <w:ilvl w:val="0"/>
          <w:numId w:val="1"/>
        </w:numPr>
        <w:rPr>
          <w:noProof/>
          <w:lang w:eastAsia="fr-FR"/>
        </w:rPr>
      </w:pPr>
      <w:r>
        <w:rPr>
          <w:noProof/>
          <w:lang w:eastAsia="fr-FR"/>
        </w:rPr>
        <w:t>Interpréter le 3</w:t>
      </w:r>
      <w:r w:rsidRPr="00DE6F38">
        <w:rPr>
          <w:noProof/>
          <w:vertAlign w:val="superscript"/>
          <w:lang w:eastAsia="fr-FR"/>
        </w:rPr>
        <w:t>ème</w:t>
      </w:r>
      <w:r>
        <w:rPr>
          <w:noProof/>
          <w:lang w:eastAsia="fr-FR"/>
        </w:rPr>
        <w:t xml:space="preserve"> quartile par une phrase.</w:t>
      </w:r>
    </w:p>
    <w:p w:rsidR="00100A46" w:rsidRDefault="00100A46" w:rsidP="00100A46">
      <w:pPr>
        <w:pStyle w:val="Paragraphedeliste"/>
        <w:numPr>
          <w:ilvl w:val="0"/>
          <w:numId w:val="1"/>
        </w:numPr>
        <w:rPr>
          <w:noProof/>
          <w:lang w:eastAsia="fr-FR"/>
        </w:rPr>
      </w:pPr>
      <w:r>
        <w:rPr>
          <w:noProof/>
          <w:lang w:eastAsia="fr-FR"/>
        </w:rPr>
        <w:t>A Belfort, il faisait une température de 10 °C, en comparaison avec les autres tempéraures relevées, est-il vrai de dire que Belfort faisait partie des 25 % des villes les plus froides ? Justifier.</w:t>
      </w:r>
    </w:p>
    <w:p w:rsidR="00825921" w:rsidRDefault="00825921" w:rsidP="00825921">
      <w:pPr>
        <w:pStyle w:val="Paragraphedeliste"/>
        <w:rPr>
          <w:noProof/>
          <w:lang w:eastAsia="fr-FR"/>
        </w:rPr>
      </w:pPr>
    </w:p>
    <w:p w:rsidR="00100A46" w:rsidRPr="00B40A84" w:rsidRDefault="00403C83" w:rsidP="00100A46">
      <w:pPr>
        <w:rPr>
          <w:noProof/>
          <w:lang w:eastAsia="fr-FR"/>
        </w:rPr>
      </w:pPr>
      <w:r w:rsidRPr="00825921">
        <w:rPr>
          <w:b/>
          <w:noProof/>
          <w:u w:val="single"/>
          <w:lang w:eastAsia="fr-FR"/>
        </w:rPr>
        <w:t>Exercice 2 :</w:t>
      </w:r>
      <w:r w:rsidR="00B40A84">
        <w:rPr>
          <w:noProof/>
          <w:lang w:eastAsia="fr-FR"/>
        </w:rPr>
        <w:t xml:space="preserve"> (6 points)</w:t>
      </w:r>
    </w:p>
    <w:p w:rsidR="00D732E8" w:rsidRPr="00D732E8" w:rsidRDefault="00D732E8" w:rsidP="00825921">
      <w:pPr>
        <w:rPr>
          <w:lang w:eastAsia="fr-FR"/>
        </w:rPr>
      </w:pPr>
      <w:r w:rsidRPr="00D732E8">
        <w:rPr>
          <w:lang w:eastAsia="fr-FR"/>
        </w:rPr>
        <w:t>Lors d’une course à pied, on a relevé les temps (en minutes) et les effectifs suivants :</w:t>
      </w:r>
    </w:p>
    <w:p w:rsidR="00D732E8" w:rsidRPr="00D732E8" w:rsidRDefault="00D732E8" w:rsidP="00825921">
      <w:pPr>
        <w:rPr>
          <w:lang w:eastAsia="fr-FR"/>
        </w:rPr>
      </w:pPr>
    </w:p>
    <w:tbl>
      <w:tblPr>
        <w:tblW w:w="0" w:type="auto"/>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8"/>
        <w:gridCol w:w="899"/>
        <w:gridCol w:w="900"/>
        <w:gridCol w:w="899"/>
        <w:gridCol w:w="900"/>
        <w:gridCol w:w="899"/>
        <w:gridCol w:w="900"/>
        <w:gridCol w:w="900"/>
      </w:tblGrid>
      <w:tr w:rsidR="00D732E8" w:rsidRPr="00D732E8" w:rsidTr="004070D6">
        <w:trPr>
          <w:trHeight w:val="531"/>
          <w:jc w:val="center"/>
        </w:trPr>
        <w:tc>
          <w:tcPr>
            <w:tcW w:w="1298" w:type="dxa"/>
            <w:vAlign w:val="center"/>
          </w:tcPr>
          <w:p w:rsidR="00D732E8" w:rsidRPr="00D732E8" w:rsidRDefault="00D732E8" w:rsidP="00825921">
            <w:pPr>
              <w:spacing w:line="240" w:lineRule="auto"/>
              <w:jc w:val="center"/>
              <w:rPr>
                <w:lang w:eastAsia="fr-FR"/>
              </w:rPr>
            </w:pPr>
            <w:r w:rsidRPr="00D732E8">
              <w:rPr>
                <w:lang w:eastAsia="fr-FR"/>
              </w:rPr>
              <w:t>Temps</w:t>
            </w:r>
          </w:p>
          <w:p w:rsidR="00D732E8" w:rsidRPr="00D732E8" w:rsidRDefault="00D732E8" w:rsidP="00825921">
            <w:pPr>
              <w:spacing w:line="240" w:lineRule="auto"/>
              <w:jc w:val="center"/>
              <w:rPr>
                <w:lang w:eastAsia="fr-FR"/>
              </w:rPr>
            </w:pPr>
            <w:r w:rsidRPr="00D732E8">
              <w:rPr>
                <w:lang w:eastAsia="fr-FR"/>
              </w:rPr>
              <w:t>(en minutes)</w:t>
            </w:r>
          </w:p>
        </w:tc>
        <w:tc>
          <w:tcPr>
            <w:tcW w:w="899" w:type="dxa"/>
            <w:vAlign w:val="center"/>
          </w:tcPr>
          <w:p w:rsidR="00D732E8" w:rsidRPr="00D732E8" w:rsidRDefault="00D732E8" w:rsidP="00825921">
            <w:pPr>
              <w:jc w:val="center"/>
              <w:rPr>
                <w:lang w:eastAsia="fr-FR"/>
              </w:rPr>
            </w:pPr>
            <w:r w:rsidRPr="00D732E8">
              <w:rPr>
                <w:lang w:eastAsia="fr-FR"/>
              </w:rPr>
              <w:t>21</w:t>
            </w:r>
          </w:p>
        </w:tc>
        <w:tc>
          <w:tcPr>
            <w:tcW w:w="900" w:type="dxa"/>
            <w:vAlign w:val="center"/>
          </w:tcPr>
          <w:p w:rsidR="00D732E8" w:rsidRPr="00D732E8" w:rsidRDefault="00D732E8" w:rsidP="00825921">
            <w:pPr>
              <w:jc w:val="center"/>
              <w:rPr>
                <w:lang w:eastAsia="fr-FR"/>
              </w:rPr>
            </w:pPr>
            <w:r w:rsidRPr="00D732E8">
              <w:rPr>
                <w:lang w:eastAsia="fr-FR"/>
              </w:rPr>
              <w:t>23</w:t>
            </w:r>
          </w:p>
        </w:tc>
        <w:tc>
          <w:tcPr>
            <w:tcW w:w="899" w:type="dxa"/>
            <w:vAlign w:val="center"/>
          </w:tcPr>
          <w:p w:rsidR="00D732E8" w:rsidRPr="00D732E8" w:rsidRDefault="00D732E8" w:rsidP="00825921">
            <w:pPr>
              <w:jc w:val="center"/>
              <w:rPr>
                <w:lang w:eastAsia="fr-FR"/>
              </w:rPr>
            </w:pPr>
            <w:r w:rsidRPr="00D732E8">
              <w:rPr>
                <w:lang w:eastAsia="fr-FR"/>
              </w:rPr>
              <w:t>24</w:t>
            </w:r>
          </w:p>
        </w:tc>
        <w:tc>
          <w:tcPr>
            <w:tcW w:w="900" w:type="dxa"/>
            <w:vAlign w:val="center"/>
          </w:tcPr>
          <w:p w:rsidR="00D732E8" w:rsidRPr="00D732E8" w:rsidRDefault="00D732E8" w:rsidP="00825921">
            <w:pPr>
              <w:jc w:val="center"/>
              <w:rPr>
                <w:lang w:eastAsia="fr-FR"/>
              </w:rPr>
            </w:pPr>
            <w:r w:rsidRPr="00D732E8">
              <w:rPr>
                <w:lang w:eastAsia="fr-FR"/>
              </w:rPr>
              <w:t>25</w:t>
            </w:r>
          </w:p>
        </w:tc>
        <w:tc>
          <w:tcPr>
            <w:tcW w:w="899" w:type="dxa"/>
            <w:vAlign w:val="center"/>
          </w:tcPr>
          <w:p w:rsidR="00D732E8" w:rsidRPr="00D732E8" w:rsidRDefault="00D732E8" w:rsidP="00825921">
            <w:pPr>
              <w:jc w:val="center"/>
              <w:rPr>
                <w:lang w:eastAsia="fr-FR"/>
              </w:rPr>
            </w:pPr>
            <w:r w:rsidRPr="00D732E8">
              <w:rPr>
                <w:lang w:eastAsia="fr-FR"/>
              </w:rPr>
              <w:t>28</w:t>
            </w:r>
          </w:p>
        </w:tc>
        <w:tc>
          <w:tcPr>
            <w:tcW w:w="900" w:type="dxa"/>
            <w:vAlign w:val="center"/>
          </w:tcPr>
          <w:p w:rsidR="00D732E8" w:rsidRPr="00D732E8" w:rsidRDefault="00D732E8" w:rsidP="00825921">
            <w:pPr>
              <w:jc w:val="center"/>
              <w:rPr>
                <w:lang w:eastAsia="fr-FR"/>
              </w:rPr>
            </w:pPr>
            <w:r w:rsidRPr="00D732E8">
              <w:rPr>
                <w:lang w:eastAsia="fr-FR"/>
              </w:rPr>
              <w:t>29</w:t>
            </w:r>
          </w:p>
        </w:tc>
        <w:tc>
          <w:tcPr>
            <w:tcW w:w="900" w:type="dxa"/>
            <w:vAlign w:val="center"/>
          </w:tcPr>
          <w:p w:rsidR="00D732E8" w:rsidRPr="00D732E8" w:rsidRDefault="00D732E8" w:rsidP="00825921">
            <w:pPr>
              <w:jc w:val="center"/>
              <w:rPr>
                <w:lang w:eastAsia="fr-FR"/>
              </w:rPr>
            </w:pPr>
            <w:r w:rsidRPr="00D732E8">
              <w:rPr>
                <w:lang w:eastAsia="fr-FR"/>
              </w:rPr>
              <w:t>53</w:t>
            </w:r>
          </w:p>
        </w:tc>
      </w:tr>
      <w:tr w:rsidR="00D732E8" w:rsidRPr="00D732E8" w:rsidTr="004070D6">
        <w:trPr>
          <w:trHeight w:val="437"/>
          <w:jc w:val="center"/>
        </w:trPr>
        <w:tc>
          <w:tcPr>
            <w:tcW w:w="1298" w:type="dxa"/>
            <w:vAlign w:val="center"/>
          </w:tcPr>
          <w:p w:rsidR="00D732E8" w:rsidRPr="00D732E8" w:rsidRDefault="00D732E8" w:rsidP="00825921">
            <w:pPr>
              <w:jc w:val="center"/>
              <w:rPr>
                <w:lang w:eastAsia="fr-FR"/>
              </w:rPr>
            </w:pPr>
            <w:r w:rsidRPr="00D732E8">
              <w:rPr>
                <w:lang w:eastAsia="fr-FR"/>
              </w:rPr>
              <w:t>Effectifs</w:t>
            </w:r>
          </w:p>
        </w:tc>
        <w:tc>
          <w:tcPr>
            <w:tcW w:w="899" w:type="dxa"/>
            <w:vAlign w:val="center"/>
          </w:tcPr>
          <w:p w:rsidR="00D732E8" w:rsidRPr="00D732E8" w:rsidRDefault="00D732E8" w:rsidP="00825921">
            <w:pPr>
              <w:jc w:val="center"/>
              <w:rPr>
                <w:lang w:eastAsia="fr-FR"/>
              </w:rPr>
            </w:pPr>
            <w:r w:rsidRPr="00D732E8">
              <w:rPr>
                <w:lang w:eastAsia="fr-FR"/>
              </w:rPr>
              <w:t>2</w:t>
            </w:r>
          </w:p>
        </w:tc>
        <w:tc>
          <w:tcPr>
            <w:tcW w:w="900" w:type="dxa"/>
            <w:vAlign w:val="center"/>
          </w:tcPr>
          <w:p w:rsidR="00D732E8" w:rsidRPr="00D732E8" w:rsidRDefault="00D732E8" w:rsidP="00825921">
            <w:pPr>
              <w:jc w:val="center"/>
              <w:rPr>
                <w:lang w:eastAsia="fr-FR"/>
              </w:rPr>
            </w:pPr>
            <w:r w:rsidRPr="00D732E8">
              <w:rPr>
                <w:lang w:eastAsia="fr-FR"/>
              </w:rPr>
              <w:t>6</w:t>
            </w:r>
          </w:p>
        </w:tc>
        <w:tc>
          <w:tcPr>
            <w:tcW w:w="899" w:type="dxa"/>
            <w:vAlign w:val="center"/>
          </w:tcPr>
          <w:p w:rsidR="00D732E8" w:rsidRPr="00D732E8" w:rsidRDefault="00D732E8" w:rsidP="00825921">
            <w:pPr>
              <w:jc w:val="center"/>
              <w:rPr>
                <w:lang w:eastAsia="fr-FR"/>
              </w:rPr>
            </w:pPr>
            <w:r w:rsidRPr="00D732E8">
              <w:rPr>
                <w:lang w:eastAsia="fr-FR"/>
              </w:rPr>
              <w:t>5</w:t>
            </w:r>
          </w:p>
        </w:tc>
        <w:tc>
          <w:tcPr>
            <w:tcW w:w="900" w:type="dxa"/>
            <w:vAlign w:val="center"/>
          </w:tcPr>
          <w:p w:rsidR="00D732E8" w:rsidRPr="00D732E8" w:rsidRDefault="00D732E8" w:rsidP="00825921">
            <w:pPr>
              <w:jc w:val="center"/>
              <w:rPr>
                <w:lang w:eastAsia="fr-FR"/>
              </w:rPr>
            </w:pPr>
            <w:r w:rsidRPr="00D732E8">
              <w:rPr>
                <w:lang w:eastAsia="fr-FR"/>
              </w:rPr>
              <w:t>4</w:t>
            </w:r>
          </w:p>
        </w:tc>
        <w:tc>
          <w:tcPr>
            <w:tcW w:w="899" w:type="dxa"/>
            <w:vAlign w:val="center"/>
          </w:tcPr>
          <w:p w:rsidR="00D732E8" w:rsidRPr="00D732E8" w:rsidRDefault="00D732E8" w:rsidP="00825921">
            <w:pPr>
              <w:jc w:val="center"/>
              <w:rPr>
                <w:lang w:eastAsia="fr-FR"/>
              </w:rPr>
            </w:pPr>
            <w:r w:rsidRPr="00D732E8">
              <w:rPr>
                <w:lang w:eastAsia="fr-FR"/>
              </w:rPr>
              <w:t>3</w:t>
            </w:r>
          </w:p>
        </w:tc>
        <w:tc>
          <w:tcPr>
            <w:tcW w:w="900" w:type="dxa"/>
            <w:vAlign w:val="center"/>
          </w:tcPr>
          <w:p w:rsidR="00D732E8" w:rsidRPr="00D732E8" w:rsidRDefault="00D732E8" w:rsidP="00825921">
            <w:pPr>
              <w:jc w:val="center"/>
              <w:rPr>
                <w:lang w:eastAsia="fr-FR"/>
              </w:rPr>
            </w:pPr>
            <w:r w:rsidRPr="00D732E8">
              <w:rPr>
                <w:lang w:eastAsia="fr-FR"/>
              </w:rPr>
              <w:t>3</w:t>
            </w:r>
          </w:p>
        </w:tc>
        <w:tc>
          <w:tcPr>
            <w:tcW w:w="900" w:type="dxa"/>
            <w:vAlign w:val="center"/>
          </w:tcPr>
          <w:p w:rsidR="00D732E8" w:rsidRPr="00D732E8" w:rsidRDefault="00D732E8" w:rsidP="00825921">
            <w:pPr>
              <w:jc w:val="center"/>
              <w:rPr>
                <w:lang w:eastAsia="fr-FR"/>
              </w:rPr>
            </w:pPr>
            <w:r w:rsidRPr="00D732E8">
              <w:rPr>
                <w:lang w:eastAsia="fr-FR"/>
              </w:rPr>
              <w:t>1</w:t>
            </w:r>
          </w:p>
        </w:tc>
      </w:tr>
    </w:tbl>
    <w:p w:rsidR="00D732E8" w:rsidRPr="00D732E8" w:rsidRDefault="00D732E8" w:rsidP="00825921">
      <w:pPr>
        <w:rPr>
          <w:lang w:eastAsia="fr-FR"/>
        </w:rPr>
      </w:pPr>
    </w:p>
    <w:p w:rsidR="00D732E8" w:rsidRPr="00D732E8" w:rsidRDefault="00D732E8" w:rsidP="00825921">
      <w:pPr>
        <w:pStyle w:val="Paragraphedeliste"/>
        <w:numPr>
          <w:ilvl w:val="0"/>
          <w:numId w:val="3"/>
        </w:numPr>
        <w:rPr>
          <w:lang w:eastAsia="fr-FR"/>
        </w:rPr>
      </w:pPr>
      <w:r w:rsidRPr="00D732E8">
        <w:rPr>
          <w:lang w:eastAsia="fr-FR"/>
        </w:rPr>
        <w:t>Calculer l’effectif total.</w:t>
      </w:r>
    </w:p>
    <w:p w:rsidR="00D732E8" w:rsidRPr="00D732E8" w:rsidRDefault="00825921" w:rsidP="00825921">
      <w:pPr>
        <w:pStyle w:val="Paragraphedeliste"/>
        <w:numPr>
          <w:ilvl w:val="0"/>
          <w:numId w:val="3"/>
        </w:numPr>
        <w:rPr>
          <w:lang w:eastAsia="fr-FR"/>
        </w:rPr>
      </w:pPr>
      <w:r>
        <w:rPr>
          <w:lang w:eastAsia="fr-FR"/>
        </w:rPr>
        <w:t>Déterminer</w:t>
      </w:r>
      <w:r w:rsidR="00D732E8" w:rsidRPr="00D732E8">
        <w:rPr>
          <w:lang w:eastAsia="fr-FR"/>
        </w:rPr>
        <w:t xml:space="preserve"> le temps moyen par la méthode de votre choix.</w:t>
      </w:r>
    </w:p>
    <w:p w:rsidR="00D732E8" w:rsidRPr="00D732E8" w:rsidRDefault="00825921" w:rsidP="00825921">
      <w:pPr>
        <w:pStyle w:val="Paragraphedeliste"/>
        <w:numPr>
          <w:ilvl w:val="0"/>
          <w:numId w:val="3"/>
        </w:numPr>
        <w:rPr>
          <w:lang w:eastAsia="fr-FR"/>
        </w:rPr>
      </w:pPr>
      <w:r>
        <w:rPr>
          <w:lang w:eastAsia="fr-FR"/>
        </w:rPr>
        <w:t>Déterminer</w:t>
      </w:r>
      <w:r w:rsidR="00D732E8" w:rsidRPr="00D732E8">
        <w:rPr>
          <w:lang w:eastAsia="fr-FR"/>
        </w:rPr>
        <w:t xml:space="preserve"> le 1</w:t>
      </w:r>
      <w:r w:rsidR="00D732E8" w:rsidRPr="00825921">
        <w:rPr>
          <w:vertAlign w:val="superscript"/>
          <w:lang w:eastAsia="fr-FR"/>
        </w:rPr>
        <w:t>er</w:t>
      </w:r>
      <w:r>
        <w:rPr>
          <w:lang w:eastAsia="fr-FR"/>
        </w:rPr>
        <w:t xml:space="preserve"> quartile par la méthode de votre choix.</w:t>
      </w:r>
    </w:p>
    <w:p w:rsidR="00D732E8" w:rsidRPr="00D732E8" w:rsidRDefault="00825921" w:rsidP="00825921">
      <w:pPr>
        <w:pStyle w:val="Paragraphedeliste"/>
        <w:numPr>
          <w:ilvl w:val="0"/>
          <w:numId w:val="3"/>
        </w:numPr>
        <w:rPr>
          <w:lang w:eastAsia="fr-FR"/>
        </w:rPr>
      </w:pPr>
      <w:r>
        <w:rPr>
          <w:lang w:eastAsia="fr-FR"/>
        </w:rPr>
        <w:t>Déterminer le 3</w:t>
      </w:r>
      <w:r w:rsidRPr="00825921">
        <w:rPr>
          <w:vertAlign w:val="superscript"/>
          <w:lang w:eastAsia="fr-FR"/>
        </w:rPr>
        <w:t>ème</w:t>
      </w:r>
      <w:r>
        <w:rPr>
          <w:lang w:eastAsia="fr-FR"/>
        </w:rPr>
        <w:t xml:space="preserve"> quartile par la méthode de votre choix. </w:t>
      </w:r>
    </w:p>
    <w:p w:rsidR="00D732E8" w:rsidRPr="00D732E8" w:rsidRDefault="00D732E8" w:rsidP="00825921">
      <w:pPr>
        <w:pStyle w:val="Paragraphedeliste"/>
        <w:numPr>
          <w:ilvl w:val="0"/>
          <w:numId w:val="3"/>
        </w:numPr>
        <w:rPr>
          <w:lang w:eastAsia="fr-FR"/>
        </w:rPr>
      </w:pPr>
      <w:r w:rsidRPr="00D732E8">
        <w:rPr>
          <w:lang w:eastAsia="fr-FR"/>
        </w:rPr>
        <w:t>Est-il vrai de dire qu’au moins la moitié des coureurs ont fait un temps inférieur au temps moyen ? Justifier.</w:t>
      </w:r>
    </w:p>
    <w:p w:rsidR="00D732E8" w:rsidRPr="00D732E8" w:rsidRDefault="00D732E8" w:rsidP="00825921">
      <w:pPr>
        <w:pStyle w:val="Paragraphedeliste"/>
        <w:numPr>
          <w:ilvl w:val="0"/>
          <w:numId w:val="3"/>
        </w:numPr>
        <w:rPr>
          <w:lang w:eastAsia="fr-FR"/>
        </w:rPr>
      </w:pPr>
      <w:r w:rsidRPr="00D732E8">
        <w:rPr>
          <w:lang w:eastAsia="fr-FR"/>
        </w:rPr>
        <w:t>On apprend plus tard qu’un coureur s’était blessé pendant la course, c’est pour cette raison que son temps est très élevé, on décide alors de ne pas comptabilisé son temps. Quelle est la conséquence sur le temps moyen ?</w:t>
      </w:r>
    </w:p>
    <w:p w:rsidR="00825921" w:rsidRDefault="00825921" w:rsidP="00825921">
      <w:pPr>
        <w:rPr>
          <w:b/>
          <w:noProof/>
          <w:u w:val="single"/>
          <w:lang w:eastAsia="fr-FR"/>
        </w:rPr>
      </w:pPr>
    </w:p>
    <w:p w:rsidR="00612DD5" w:rsidRDefault="00612DD5" w:rsidP="00825921">
      <w:pPr>
        <w:rPr>
          <w:b/>
          <w:noProof/>
          <w:u w:val="single"/>
          <w:lang w:eastAsia="fr-FR"/>
        </w:rPr>
      </w:pPr>
    </w:p>
    <w:p w:rsidR="00403C83" w:rsidRDefault="00825921" w:rsidP="00825921">
      <w:pPr>
        <w:rPr>
          <w:noProof/>
          <w:lang w:eastAsia="fr-FR"/>
        </w:rPr>
      </w:pPr>
      <w:r w:rsidRPr="00825921">
        <w:rPr>
          <w:b/>
          <w:noProof/>
          <w:u w:val="single"/>
          <w:lang w:eastAsia="fr-FR"/>
        </w:rPr>
        <w:t>Exercice 3 :</w:t>
      </w:r>
      <w:r w:rsidR="00B40A84" w:rsidRPr="00B40A84">
        <w:rPr>
          <w:noProof/>
          <w:lang w:eastAsia="fr-FR"/>
        </w:rPr>
        <w:t xml:space="preserve"> (5 points)</w:t>
      </w:r>
    </w:p>
    <w:p w:rsidR="004070D6" w:rsidRDefault="004070D6" w:rsidP="00825921">
      <w:pPr>
        <w:rPr>
          <w:b/>
          <w:i/>
          <w:noProof/>
          <w:lang w:eastAsia="fr-FR"/>
        </w:rPr>
      </w:pPr>
      <w:r w:rsidRPr="004070D6">
        <w:rPr>
          <w:b/>
          <w:i/>
          <w:noProof/>
          <w:lang w:eastAsia="fr-FR"/>
        </w:rPr>
        <w:t>Le sujet ne sera pas ramassé, il faut obligatoirement recopié le tableau sur la copie ou découper et coller.</w:t>
      </w:r>
    </w:p>
    <w:p w:rsidR="004070D6" w:rsidRPr="004070D6" w:rsidRDefault="004070D6" w:rsidP="00825921">
      <w:pPr>
        <w:rPr>
          <w:b/>
          <w:i/>
          <w:noProof/>
          <w:sz w:val="8"/>
          <w:szCs w:val="8"/>
          <w:lang w:eastAsia="fr-FR"/>
        </w:rPr>
      </w:pPr>
    </w:p>
    <w:p w:rsidR="004070D6" w:rsidRDefault="004070D6" w:rsidP="00825921">
      <w:pPr>
        <w:rPr>
          <w:noProof/>
          <w:lang w:eastAsia="fr-FR"/>
        </w:rPr>
      </w:pPr>
      <w:r>
        <w:rPr>
          <w:noProof/>
          <w:lang w:eastAsia="fr-FR"/>
        </w:rPr>
        <w:t>Des valeurs sont regroupée</w:t>
      </w:r>
      <w:r w:rsidR="00A1621B">
        <w:rPr>
          <w:noProof/>
          <w:lang w:eastAsia="fr-FR"/>
        </w:rPr>
        <w:t>s</w:t>
      </w:r>
      <w:bookmarkStart w:id="0" w:name="_GoBack"/>
      <w:bookmarkEnd w:id="0"/>
      <w:r>
        <w:rPr>
          <w:noProof/>
          <w:lang w:eastAsia="fr-FR"/>
        </w:rPr>
        <w:t xml:space="preserve"> par classe dans le tableau statistique suivant :</w:t>
      </w:r>
    </w:p>
    <w:p w:rsidR="004070D6" w:rsidRPr="004070D6" w:rsidRDefault="004070D6" w:rsidP="00825921">
      <w:pPr>
        <w:rPr>
          <w:noProof/>
          <w:sz w:val="8"/>
          <w:szCs w:val="8"/>
          <w:lang w:eastAsia="fr-FR"/>
        </w:rPr>
      </w:pPr>
    </w:p>
    <w:tbl>
      <w:tblPr>
        <w:tblW w:w="0" w:type="auto"/>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1"/>
        <w:gridCol w:w="1144"/>
        <w:gridCol w:w="1144"/>
        <w:gridCol w:w="1144"/>
        <w:gridCol w:w="1144"/>
        <w:gridCol w:w="1144"/>
      </w:tblGrid>
      <w:tr w:rsidR="00825921" w:rsidRPr="00825921" w:rsidTr="00825921">
        <w:trPr>
          <w:trHeight w:val="483"/>
        </w:trPr>
        <w:tc>
          <w:tcPr>
            <w:tcW w:w="2021" w:type="dxa"/>
            <w:vAlign w:val="center"/>
          </w:tcPr>
          <w:p w:rsidR="00825921" w:rsidRPr="00825921" w:rsidRDefault="00825921" w:rsidP="00612DD5">
            <w:pPr>
              <w:jc w:val="center"/>
              <w:rPr>
                <w:lang w:eastAsia="fr-FR"/>
              </w:rPr>
            </w:pPr>
            <w:r w:rsidRPr="00825921">
              <w:rPr>
                <w:lang w:eastAsia="fr-FR"/>
              </w:rPr>
              <w:t>Classe</w:t>
            </w:r>
          </w:p>
        </w:tc>
        <w:tc>
          <w:tcPr>
            <w:tcW w:w="1144" w:type="dxa"/>
            <w:vAlign w:val="center"/>
          </w:tcPr>
          <w:p w:rsidR="00825921" w:rsidRPr="00825921" w:rsidRDefault="00825921" w:rsidP="00612DD5">
            <w:pPr>
              <w:jc w:val="center"/>
              <w:rPr>
                <w:lang w:eastAsia="fr-FR"/>
              </w:rPr>
            </w:pPr>
            <w:r w:rsidRPr="00825921">
              <w:rPr>
                <w:lang w:eastAsia="fr-FR"/>
              </w:rPr>
              <w:t>[0 ; 15[</w:t>
            </w:r>
          </w:p>
        </w:tc>
        <w:tc>
          <w:tcPr>
            <w:tcW w:w="1144" w:type="dxa"/>
            <w:vAlign w:val="center"/>
          </w:tcPr>
          <w:p w:rsidR="00825921" w:rsidRPr="00825921" w:rsidRDefault="00825921" w:rsidP="00612DD5">
            <w:pPr>
              <w:jc w:val="center"/>
              <w:rPr>
                <w:lang w:eastAsia="fr-FR"/>
              </w:rPr>
            </w:pPr>
            <w:r w:rsidRPr="00825921">
              <w:rPr>
                <w:lang w:eastAsia="fr-FR"/>
              </w:rPr>
              <w:t>[15</w:t>
            </w:r>
            <w:r w:rsidR="00612DD5">
              <w:rPr>
                <w:lang w:eastAsia="fr-FR"/>
              </w:rPr>
              <w:t> ; 40[</w:t>
            </w:r>
          </w:p>
        </w:tc>
        <w:tc>
          <w:tcPr>
            <w:tcW w:w="1144" w:type="dxa"/>
            <w:vAlign w:val="center"/>
          </w:tcPr>
          <w:p w:rsidR="00825921" w:rsidRPr="00825921" w:rsidRDefault="00825921" w:rsidP="00612DD5">
            <w:pPr>
              <w:jc w:val="center"/>
              <w:rPr>
                <w:lang w:eastAsia="fr-FR"/>
              </w:rPr>
            </w:pPr>
            <w:r w:rsidRPr="00825921">
              <w:rPr>
                <w:lang w:eastAsia="fr-FR"/>
              </w:rPr>
              <w:t>[40 ; 80 [</w:t>
            </w:r>
          </w:p>
        </w:tc>
        <w:tc>
          <w:tcPr>
            <w:tcW w:w="1144" w:type="dxa"/>
            <w:vAlign w:val="center"/>
          </w:tcPr>
          <w:p w:rsidR="00825921" w:rsidRPr="00825921" w:rsidRDefault="00612DD5" w:rsidP="00612DD5">
            <w:pPr>
              <w:jc w:val="center"/>
              <w:rPr>
                <w:lang w:eastAsia="fr-FR"/>
              </w:rPr>
            </w:pPr>
            <w:r>
              <w:rPr>
                <w:lang w:eastAsia="fr-FR"/>
              </w:rPr>
              <w:t>[80 ; 115[</w:t>
            </w:r>
          </w:p>
        </w:tc>
        <w:tc>
          <w:tcPr>
            <w:tcW w:w="1144" w:type="dxa"/>
            <w:vAlign w:val="center"/>
          </w:tcPr>
          <w:p w:rsidR="00825921" w:rsidRPr="00825921" w:rsidRDefault="00825921" w:rsidP="00612DD5">
            <w:pPr>
              <w:jc w:val="center"/>
              <w:rPr>
                <w:lang w:eastAsia="fr-FR"/>
              </w:rPr>
            </w:pPr>
            <w:r w:rsidRPr="00825921">
              <w:rPr>
                <w:lang w:eastAsia="fr-FR"/>
              </w:rPr>
              <w:t>[115 ; 150]</w:t>
            </w:r>
          </w:p>
        </w:tc>
      </w:tr>
      <w:tr w:rsidR="00825921" w:rsidRPr="00825921" w:rsidTr="00825921">
        <w:trPr>
          <w:trHeight w:val="483"/>
        </w:trPr>
        <w:tc>
          <w:tcPr>
            <w:tcW w:w="2021" w:type="dxa"/>
            <w:vAlign w:val="center"/>
          </w:tcPr>
          <w:p w:rsidR="00825921" w:rsidRPr="00825921" w:rsidRDefault="00825921" w:rsidP="00612DD5">
            <w:pPr>
              <w:jc w:val="center"/>
              <w:rPr>
                <w:lang w:eastAsia="fr-FR"/>
              </w:rPr>
            </w:pPr>
            <w:r w:rsidRPr="00825921">
              <w:rPr>
                <w:lang w:eastAsia="fr-FR"/>
              </w:rPr>
              <w:t xml:space="preserve">Centre de la classe </w:t>
            </w:r>
            <w:r w:rsidRPr="00825921">
              <w:rPr>
                <w:i/>
                <w:lang w:eastAsia="fr-FR"/>
              </w:rPr>
              <w:t>x</w:t>
            </w:r>
            <w:r w:rsidRPr="00825921">
              <w:rPr>
                <w:i/>
                <w:vertAlign w:val="subscript"/>
                <w:lang w:eastAsia="fr-FR"/>
              </w:rPr>
              <w:t>i</w:t>
            </w:r>
          </w:p>
        </w:tc>
        <w:tc>
          <w:tcPr>
            <w:tcW w:w="1144" w:type="dxa"/>
            <w:vAlign w:val="center"/>
          </w:tcPr>
          <w:p w:rsidR="00825921" w:rsidRPr="00825921" w:rsidRDefault="00825921" w:rsidP="00612DD5">
            <w:pPr>
              <w:jc w:val="center"/>
              <w:rPr>
                <w:lang w:eastAsia="fr-FR"/>
              </w:rPr>
            </w:pPr>
          </w:p>
        </w:tc>
        <w:tc>
          <w:tcPr>
            <w:tcW w:w="1144" w:type="dxa"/>
            <w:vAlign w:val="center"/>
          </w:tcPr>
          <w:p w:rsidR="00825921" w:rsidRPr="00825921" w:rsidRDefault="00825921" w:rsidP="00612DD5">
            <w:pPr>
              <w:jc w:val="center"/>
              <w:rPr>
                <w:lang w:eastAsia="fr-FR"/>
              </w:rPr>
            </w:pPr>
          </w:p>
        </w:tc>
        <w:tc>
          <w:tcPr>
            <w:tcW w:w="1144" w:type="dxa"/>
            <w:vAlign w:val="center"/>
          </w:tcPr>
          <w:p w:rsidR="00825921" w:rsidRPr="00825921" w:rsidRDefault="00825921" w:rsidP="00612DD5">
            <w:pPr>
              <w:jc w:val="center"/>
              <w:rPr>
                <w:lang w:eastAsia="fr-FR"/>
              </w:rPr>
            </w:pPr>
          </w:p>
        </w:tc>
        <w:tc>
          <w:tcPr>
            <w:tcW w:w="1144" w:type="dxa"/>
            <w:vAlign w:val="center"/>
          </w:tcPr>
          <w:p w:rsidR="00825921" w:rsidRPr="00825921" w:rsidRDefault="00825921" w:rsidP="00612DD5">
            <w:pPr>
              <w:jc w:val="center"/>
              <w:rPr>
                <w:lang w:eastAsia="fr-FR"/>
              </w:rPr>
            </w:pPr>
          </w:p>
        </w:tc>
        <w:tc>
          <w:tcPr>
            <w:tcW w:w="1144" w:type="dxa"/>
            <w:vAlign w:val="center"/>
          </w:tcPr>
          <w:p w:rsidR="00825921" w:rsidRPr="00825921" w:rsidRDefault="00825921" w:rsidP="00612DD5">
            <w:pPr>
              <w:jc w:val="center"/>
              <w:rPr>
                <w:lang w:eastAsia="fr-FR"/>
              </w:rPr>
            </w:pPr>
          </w:p>
        </w:tc>
      </w:tr>
      <w:tr w:rsidR="00825921" w:rsidRPr="00825921" w:rsidTr="00825921">
        <w:trPr>
          <w:trHeight w:val="483"/>
        </w:trPr>
        <w:tc>
          <w:tcPr>
            <w:tcW w:w="2021" w:type="dxa"/>
            <w:vAlign w:val="center"/>
          </w:tcPr>
          <w:p w:rsidR="00825921" w:rsidRPr="00825921" w:rsidRDefault="00825921" w:rsidP="00612DD5">
            <w:pPr>
              <w:jc w:val="center"/>
              <w:rPr>
                <w:lang w:eastAsia="fr-FR"/>
              </w:rPr>
            </w:pPr>
            <w:r w:rsidRPr="00825921">
              <w:rPr>
                <w:lang w:eastAsia="fr-FR"/>
              </w:rPr>
              <w:t xml:space="preserve">Effectif </w:t>
            </w:r>
            <w:r w:rsidRPr="00825921">
              <w:rPr>
                <w:i/>
                <w:lang w:eastAsia="fr-FR"/>
              </w:rPr>
              <w:t>n</w:t>
            </w:r>
            <w:r w:rsidRPr="00825921">
              <w:rPr>
                <w:i/>
                <w:vertAlign w:val="subscript"/>
                <w:lang w:eastAsia="fr-FR"/>
              </w:rPr>
              <w:t>i</w:t>
            </w:r>
          </w:p>
        </w:tc>
        <w:tc>
          <w:tcPr>
            <w:tcW w:w="1144" w:type="dxa"/>
            <w:vAlign w:val="center"/>
          </w:tcPr>
          <w:p w:rsidR="00825921" w:rsidRPr="00825921" w:rsidRDefault="00825921" w:rsidP="00612DD5">
            <w:pPr>
              <w:jc w:val="center"/>
              <w:rPr>
                <w:lang w:eastAsia="fr-FR"/>
              </w:rPr>
            </w:pPr>
            <w:r w:rsidRPr="00825921">
              <w:rPr>
                <w:lang w:eastAsia="fr-FR"/>
              </w:rPr>
              <w:t>8</w:t>
            </w:r>
          </w:p>
        </w:tc>
        <w:tc>
          <w:tcPr>
            <w:tcW w:w="1144" w:type="dxa"/>
            <w:vAlign w:val="center"/>
          </w:tcPr>
          <w:p w:rsidR="00825921" w:rsidRPr="00825921" w:rsidRDefault="00825921" w:rsidP="00612DD5">
            <w:pPr>
              <w:jc w:val="center"/>
              <w:rPr>
                <w:lang w:eastAsia="fr-FR"/>
              </w:rPr>
            </w:pPr>
            <w:r w:rsidRPr="00825921">
              <w:rPr>
                <w:lang w:eastAsia="fr-FR"/>
              </w:rPr>
              <w:t>44</w:t>
            </w:r>
          </w:p>
        </w:tc>
        <w:tc>
          <w:tcPr>
            <w:tcW w:w="1144" w:type="dxa"/>
            <w:vAlign w:val="center"/>
          </w:tcPr>
          <w:p w:rsidR="00825921" w:rsidRPr="00825921" w:rsidRDefault="00825921" w:rsidP="00612DD5">
            <w:pPr>
              <w:jc w:val="center"/>
              <w:rPr>
                <w:lang w:eastAsia="fr-FR"/>
              </w:rPr>
            </w:pPr>
            <w:r w:rsidRPr="00825921">
              <w:rPr>
                <w:lang w:eastAsia="fr-FR"/>
              </w:rPr>
              <w:t>20</w:t>
            </w:r>
          </w:p>
        </w:tc>
        <w:tc>
          <w:tcPr>
            <w:tcW w:w="1144" w:type="dxa"/>
            <w:vAlign w:val="center"/>
          </w:tcPr>
          <w:p w:rsidR="00825921" w:rsidRPr="00825921" w:rsidRDefault="00825921" w:rsidP="00612DD5">
            <w:pPr>
              <w:jc w:val="center"/>
              <w:rPr>
                <w:lang w:eastAsia="fr-FR"/>
              </w:rPr>
            </w:pPr>
            <w:r w:rsidRPr="00825921">
              <w:rPr>
                <w:lang w:eastAsia="fr-FR"/>
              </w:rPr>
              <w:t>14</w:t>
            </w:r>
          </w:p>
        </w:tc>
        <w:tc>
          <w:tcPr>
            <w:tcW w:w="1144" w:type="dxa"/>
            <w:vAlign w:val="center"/>
          </w:tcPr>
          <w:p w:rsidR="00825921" w:rsidRPr="00825921" w:rsidRDefault="00825921" w:rsidP="00612DD5">
            <w:pPr>
              <w:jc w:val="center"/>
              <w:rPr>
                <w:lang w:eastAsia="fr-FR"/>
              </w:rPr>
            </w:pPr>
            <w:r w:rsidRPr="00825921">
              <w:rPr>
                <w:lang w:eastAsia="fr-FR"/>
              </w:rPr>
              <w:t>29</w:t>
            </w:r>
          </w:p>
        </w:tc>
      </w:tr>
    </w:tbl>
    <w:p w:rsidR="00825921" w:rsidRPr="00825921" w:rsidRDefault="00825921" w:rsidP="00825921">
      <w:pPr>
        <w:rPr>
          <w:rFonts w:ascii="Times New Roman" w:eastAsia="Times New Roman" w:hAnsi="Times New Roman" w:cs="Times New Roman"/>
          <w:lang w:eastAsia="fr-FR"/>
        </w:rPr>
      </w:pPr>
    </w:p>
    <w:p w:rsidR="00825921" w:rsidRPr="00825921" w:rsidRDefault="004070D6" w:rsidP="00612DD5">
      <w:pPr>
        <w:pStyle w:val="Paragraphedeliste"/>
        <w:numPr>
          <w:ilvl w:val="0"/>
          <w:numId w:val="6"/>
        </w:numPr>
        <w:rPr>
          <w:lang w:eastAsia="fr-FR"/>
        </w:rPr>
      </w:pPr>
      <w:r w:rsidRPr="004070D6">
        <w:rPr>
          <w:b/>
          <w:u w:val="single"/>
          <w:lang w:eastAsia="fr-FR"/>
        </w:rPr>
        <w:t>Recopier et c</w:t>
      </w:r>
      <w:r w:rsidR="00825921" w:rsidRPr="004070D6">
        <w:rPr>
          <w:b/>
          <w:u w:val="single"/>
          <w:lang w:eastAsia="fr-FR"/>
        </w:rPr>
        <w:t>ompléter</w:t>
      </w:r>
      <w:r w:rsidR="00825921" w:rsidRPr="00825921">
        <w:rPr>
          <w:lang w:eastAsia="fr-FR"/>
        </w:rPr>
        <w:t xml:space="preserve"> le tableau statistique.</w:t>
      </w:r>
    </w:p>
    <w:p w:rsidR="00825921" w:rsidRDefault="00825921" w:rsidP="00612DD5">
      <w:pPr>
        <w:pStyle w:val="Paragraphedeliste"/>
        <w:numPr>
          <w:ilvl w:val="0"/>
          <w:numId w:val="6"/>
        </w:numPr>
        <w:rPr>
          <w:lang w:eastAsia="fr-FR"/>
        </w:rPr>
      </w:pPr>
      <w:r>
        <w:rPr>
          <w:lang w:eastAsia="fr-FR"/>
        </w:rPr>
        <w:t>Déterminer</w:t>
      </w:r>
      <w:r w:rsidRPr="00825921">
        <w:rPr>
          <w:lang w:eastAsia="fr-FR"/>
        </w:rPr>
        <w:t xml:space="preserve"> la moyenne </w:t>
      </w:r>
      <w:r w:rsidRPr="00612DD5">
        <w:rPr>
          <w:b/>
          <w:u w:val="single"/>
          <w:lang w:eastAsia="fr-FR"/>
        </w:rPr>
        <w:t>par le calcul</w:t>
      </w:r>
      <w:r>
        <w:rPr>
          <w:lang w:eastAsia="fr-FR"/>
        </w:rPr>
        <w:t xml:space="preserve"> </w:t>
      </w:r>
      <w:r w:rsidR="00612DD5" w:rsidRPr="00825921">
        <w:rPr>
          <w:lang w:eastAsia="fr-FR"/>
        </w:rPr>
        <w:t>(détailler</w:t>
      </w:r>
      <w:r w:rsidR="00612DD5">
        <w:rPr>
          <w:lang w:eastAsia="fr-FR"/>
        </w:rPr>
        <w:t>, arrondir à 0,1 près</w:t>
      </w:r>
      <w:r w:rsidRPr="00825921">
        <w:rPr>
          <w:lang w:eastAsia="fr-FR"/>
        </w:rPr>
        <w:t>).</w:t>
      </w:r>
    </w:p>
    <w:p w:rsidR="00825921" w:rsidRPr="00825921" w:rsidRDefault="00825921" w:rsidP="00612DD5">
      <w:pPr>
        <w:pStyle w:val="Paragraphedeliste"/>
        <w:numPr>
          <w:ilvl w:val="0"/>
          <w:numId w:val="6"/>
        </w:numPr>
        <w:rPr>
          <w:lang w:eastAsia="fr-FR"/>
        </w:rPr>
      </w:pPr>
      <w:r>
        <w:rPr>
          <w:lang w:eastAsia="fr-FR"/>
        </w:rPr>
        <w:t>Déterminer la médiane par la méthode de votre choix.</w:t>
      </w:r>
    </w:p>
    <w:p w:rsidR="00100A46" w:rsidRPr="00C21644" w:rsidRDefault="00825921" w:rsidP="00C21644">
      <w:pPr>
        <w:pStyle w:val="Paragraphedeliste"/>
        <w:numPr>
          <w:ilvl w:val="0"/>
          <w:numId w:val="6"/>
        </w:numPr>
      </w:pPr>
      <w:r w:rsidRPr="00825921">
        <w:rPr>
          <w:lang w:eastAsia="fr-FR"/>
        </w:rPr>
        <w:t>Calculer le pourcentage de valeurs inférieures</w:t>
      </w:r>
      <w:r w:rsidR="00612DD5">
        <w:rPr>
          <w:lang w:eastAsia="fr-FR"/>
        </w:rPr>
        <w:t xml:space="preserve"> </w:t>
      </w:r>
      <w:r w:rsidRPr="00825921">
        <w:rPr>
          <w:lang w:eastAsia="fr-FR"/>
        </w:rPr>
        <w:t>à 40.</w:t>
      </w:r>
      <w:r w:rsidR="00296F94">
        <w:rPr>
          <w:lang w:eastAsia="fr-FR"/>
        </w:rPr>
        <w:t xml:space="preserve"> Arrondir à 0,1 près.</w:t>
      </w:r>
    </w:p>
    <w:sectPr w:rsidR="00100A46" w:rsidRPr="00C21644" w:rsidSect="00C21644">
      <w:pgSz w:w="11906" w:h="16838"/>
      <w:pgMar w:top="567"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06FC2"/>
    <w:multiLevelType w:val="hybridMultilevel"/>
    <w:tmpl w:val="DB1AFA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2B7860"/>
    <w:multiLevelType w:val="hybridMultilevel"/>
    <w:tmpl w:val="35987D3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8C1036E"/>
    <w:multiLevelType w:val="hybridMultilevel"/>
    <w:tmpl w:val="7F58BD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8DC333E"/>
    <w:multiLevelType w:val="hybridMultilevel"/>
    <w:tmpl w:val="2190E0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F784A35"/>
    <w:multiLevelType w:val="hybridMultilevel"/>
    <w:tmpl w:val="4A5C11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27A7DE2"/>
    <w:multiLevelType w:val="hybridMultilevel"/>
    <w:tmpl w:val="2C7AAB0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100A46"/>
    <w:rsid w:val="00100A46"/>
    <w:rsid w:val="00212101"/>
    <w:rsid w:val="00296F94"/>
    <w:rsid w:val="003E7251"/>
    <w:rsid w:val="00403C83"/>
    <w:rsid w:val="004070D6"/>
    <w:rsid w:val="0056556E"/>
    <w:rsid w:val="00612DD5"/>
    <w:rsid w:val="00765760"/>
    <w:rsid w:val="00825921"/>
    <w:rsid w:val="009D7C7D"/>
    <w:rsid w:val="00A1621B"/>
    <w:rsid w:val="00A75BF6"/>
    <w:rsid w:val="00B40A84"/>
    <w:rsid w:val="00C21644"/>
    <w:rsid w:val="00D732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6E"/>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0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6E"/>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0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aud\Application%20Data\Microsoft\Templates\Evalu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Evaluation.dotx</Template>
  <TotalTime>244</TotalTime>
  <Pages>1</Pages>
  <Words>334</Words>
  <Characters>1839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www.physiquemaths.fr</dc:creator>
  <cp:keywords/>
  <dc:description/>
  <cp:lastModifiedBy>Moi</cp:lastModifiedBy>
  <cp:revision>7</cp:revision>
  <cp:lastPrinted>2012-10-12T08:10:00Z</cp:lastPrinted>
  <dcterms:created xsi:type="dcterms:W3CDTF">2012-10-11T15:08:00Z</dcterms:created>
  <dcterms:modified xsi:type="dcterms:W3CDTF">2013-08-25T09:04:00Z</dcterms:modified>
</cp:coreProperties>
</file>